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8" w:rsidRPr="00CB3572" w:rsidRDefault="002F34E8" w:rsidP="002F34E8">
      <w:pPr>
        <w:pStyle w:val="Default"/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center"/>
        <w:rPr>
          <w:rFonts w:ascii="Arial" w:hAnsi="Arial" w:cs="HelveticaNeueLT-Bold"/>
          <w:b/>
          <w:bCs/>
          <w:color w:val="auto"/>
          <w:sz w:val="48"/>
        </w:rPr>
      </w:pPr>
      <w:r w:rsidRPr="00CB3572">
        <w:rPr>
          <w:rFonts w:ascii="Arial" w:hAnsi="Arial" w:cs="HelveticaNeueLT-Bold"/>
          <w:b/>
          <w:bCs/>
          <w:color w:val="auto"/>
          <w:sz w:val="48"/>
        </w:rPr>
        <w:t>Reforesting the Glens</w:t>
      </w:r>
    </w:p>
    <w:p w:rsidR="002F34E8" w:rsidRPr="00CB3572" w:rsidRDefault="002F34E8" w:rsidP="002F34E8">
      <w:pPr>
        <w:pStyle w:val="Default"/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center"/>
        <w:rPr>
          <w:rFonts w:ascii="Arial" w:hAnsi="Arial" w:cs="HelveticaNeueLT-Bold"/>
          <w:b/>
          <w:bCs/>
          <w:color w:val="auto"/>
          <w:sz w:val="48"/>
        </w:rPr>
      </w:pPr>
      <w:r w:rsidRPr="00403FEE">
        <w:rPr>
          <w:rFonts w:ascii="Arial" w:hAnsi="Arial" w:cs="HelveticaNeueLT-Bold"/>
          <w:b/>
          <w:bCs/>
          <w:color w:val="auto"/>
          <w:sz w:val="48"/>
        </w:rPr>
        <w:t xml:space="preserve">Scottish Charity No </w:t>
      </w:r>
      <w:r w:rsidRPr="00CB3572">
        <w:rPr>
          <w:rFonts w:ascii="Arial" w:hAnsi="Arial" w:cs="HelveticaNeueLT-Bold"/>
          <w:b/>
          <w:bCs/>
          <w:color w:val="auto"/>
          <w:sz w:val="48"/>
        </w:rPr>
        <w:t>SC044472</w:t>
      </w:r>
    </w:p>
    <w:p w:rsidR="002F34E8" w:rsidRPr="00F4599E" w:rsidRDefault="002F34E8" w:rsidP="00B41E52">
      <w:pPr>
        <w:spacing w:before="240"/>
        <w:rPr>
          <w:rFonts w:ascii="Arial" w:hAnsi="Arial" w:cs="HelveticaNeueLT-Bold"/>
          <w:b/>
          <w:bCs/>
          <w:sz w:val="48"/>
        </w:rPr>
      </w:pPr>
      <w:r w:rsidRPr="00403FEE">
        <w:rPr>
          <w:rFonts w:ascii="Arial" w:hAnsi="Arial" w:cs="HelveticaNeueLT-Bold"/>
          <w:b/>
          <w:bCs/>
          <w:sz w:val="48"/>
        </w:rPr>
        <w:t>Annual</w:t>
      </w:r>
      <w:r>
        <w:rPr>
          <w:rFonts w:ascii="Arial" w:hAnsi="Arial" w:cs="HelveticaNeueLT-Bold"/>
          <w:b/>
          <w:bCs/>
          <w:sz w:val="48"/>
        </w:rPr>
        <w:t xml:space="preserve"> General Meeting</w:t>
      </w:r>
      <w:r w:rsidR="00F4599E">
        <w:rPr>
          <w:rFonts w:ascii="Arial" w:hAnsi="Arial" w:cs="HelveticaNeueLT-Bold"/>
          <w:b/>
          <w:bCs/>
          <w:sz w:val="48"/>
        </w:rPr>
        <w:t xml:space="preserve">: </w:t>
      </w:r>
      <w:r>
        <w:rPr>
          <w:rFonts w:ascii="Arial" w:hAnsi="Arial" w:cs="HelveticaNeueLT-Bold"/>
          <w:b/>
          <w:bCs/>
          <w:sz w:val="48"/>
        </w:rPr>
        <w:t>1 Dec 201</w:t>
      </w:r>
      <w:r w:rsidR="001E4EA3">
        <w:rPr>
          <w:rFonts w:ascii="Arial" w:hAnsi="Arial" w:cs="HelveticaNeueLT-Bold"/>
          <w:b/>
          <w:bCs/>
          <w:sz w:val="48"/>
        </w:rPr>
        <w:t>4</w:t>
      </w:r>
    </w:p>
    <w:p w:rsidR="002F34E8" w:rsidRDefault="002F34E8"/>
    <w:p w:rsidR="002F34E8" w:rsidRPr="00402C1D" w:rsidRDefault="002F34E8" w:rsidP="002F34E8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  <w:r>
        <w:rPr>
          <w:rFonts w:ascii="Arial" w:hAnsi="Arial" w:cs="HelveticaNeueLT-Condensed"/>
          <w:color w:val="auto"/>
        </w:rPr>
        <w:t>Bob Glen</w:t>
      </w:r>
      <w:r w:rsidRPr="00402C1D">
        <w:rPr>
          <w:rFonts w:ascii="Arial" w:hAnsi="Arial" w:cs="HelveticaNeueLT-Condensed"/>
          <w:color w:val="auto"/>
        </w:rPr>
        <w:tab/>
        <w:t>Chair</w:t>
      </w:r>
      <w:r>
        <w:rPr>
          <w:rFonts w:ascii="Arial" w:hAnsi="Arial" w:cs="HelveticaNeueLT-Condensed"/>
          <w:color w:val="auto"/>
        </w:rPr>
        <w:t xml:space="preserve">, </w:t>
      </w:r>
      <w:r w:rsidRPr="00402C1D">
        <w:rPr>
          <w:rFonts w:ascii="Arial" w:hAnsi="Arial" w:cs="HelveticaNeueLT-Condensed"/>
          <w:color w:val="auto"/>
        </w:rPr>
        <w:t>Secretary</w:t>
      </w:r>
      <w:r>
        <w:rPr>
          <w:rFonts w:ascii="Arial" w:hAnsi="Arial" w:cs="HelveticaNeueLT-Condensed"/>
          <w:color w:val="auto"/>
        </w:rPr>
        <w:t xml:space="preserve">, </w:t>
      </w:r>
      <w:r w:rsidRPr="00402C1D">
        <w:rPr>
          <w:rFonts w:ascii="Arial" w:hAnsi="Arial" w:cs="HelveticaNeueLT-Condensed"/>
          <w:color w:val="auto"/>
        </w:rPr>
        <w:t>Treasurer</w:t>
      </w:r>
    </w:p>
    <w:p w:rsidR="002F34E8" w:rsidRPr="00402C1D" w:rsidRDefault="002F34E8" w:rsidP="002F34E8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  <w:r>
        <w:rPr>
          <w:rFonts w:ascii="Arial" w:hAnsi="Arial" w:cs="HelveticaNeueLT-Condensed"/>
          <w:color w:val="auto"/>
        </w:rPr>
        <w:t>Jill Glen</w:t>
      </w:r>
      <w:r w:rsidRPr="00402C1D">
        <w:rPr>
          <w:rFonts w:ascii="Arial" w:hAnsi="Arial" w:cs="HelveticaNeueLT-Condensed"/>
          <w:color w:val="auto"/>
        </w:rPr>
        <w:tab/>
      </w:r>
    </w:p>
    <w:p w:rsidR="002F34E8" w:rsidRDefault="002F34E8" w:rsidP="002F34E8">
      <w:pPr>
        <w:rPr>
          <w:rFonts w:ascii="Arial" w:hAnsi="Arial" w:cs="HelveticaNeueLT-Condensed"/>
        </w:rPr>
      </w:pPr>
      <w:r>
        <w:rPr>
          <w:rFonts w:ascii="Arial" w:hAnsi="Arial" w:cs="HelveticaNeueLT-Condensed"/>
        </w:rPr>
        <w:t xml:space="preserve">Joyce </w:t>
      </w:r>
      <w:proofErr w:type="spellStart"/>
      <w:r>
        <w:rPr>
          <w:rFonts w:ascii="Arial" w:hAnsi="Arial" w:cs="HelveticaNeueLT-Condensed"/>
        </w:rPr>
        <w:t>Maciver</w:t>
      </w:r>
      <w:proofErr w:type="spellEnd"/>
    </w:p>
    <w:p w:rsidR="00F4599E" w:rsidRDefault="00F4599E" w:rsidP="002F34E8">
      <w:pPr>
        <w:rPr>
          <w:rFonts w:ascii="Arial" w:hAnsi="Arial" w:cs="HelveticaNeueLT-Condensed"/>
        </w:rPr>
      </w:pPr>
    </w:p>
    <w:p w:rsidR="00F4599E" w:rsidRDefault="00F4599E" w:rsidP="002F34E8">
      <w:pPr>
        <w:rPr>
          <w:rFonts w:ascii="Arial" w:hAnsi="Arial" w:cs="HelveticaNeueLT-Condensed"/>
        </w:rPr>
      </w:pPr>
      <w:r w:rsidRPr="00F4599E">
        <w:rPr>
          <w:rFonts w:ascii="Arial" w:hAnsi="Arial" w:cs="HelveticaNeueLT-Condensed"/>
          <w:b/>
          <w:u w:val="single"/>
        </w:rPr>
        <w:t>Report by Chairman</w:t>
      </w:r>
      <w:r>
        <w:rPr>
          <w:rFonts w:ascii="Arial" w:hAnsi="Arial" w:cs="HelveticaNeueLT-Condensed"/>
        </w:rPr>
        <w:t>:</w:t>
      </w:r>
    </w:p>
    <w:p w:rsidR="00F4599E" w:rsidRDefault="00F4599E" w:rsidP="002F34E8">
      <w:pPr>
        <w:rPr>
          <w:rFonts w:ascii="Arial" w:hAnsi="Arial" w:cs="HelveticaNeueLT-Condensed"/>
        </w:rPr>
      </w:pPr>
    </w:p>
    <w:p w:rsidR="001E4EA3" w:rsidRPr="00C91319" w:rsidRDefault="001E4EA3" w:rsidP="001E4EA3">
      <w:pPr>
        <w:rPr>
          <w:color w:val="2A2A2A"/>
        </w:rPr>
      </w:pPr>
      <w:r w:rsidRPr="00C91319">
        <w:rPr>
          <w:color w:val="2A2A2A"/>
        </w:rPr>
        <w:t xml:space="preserve">New sites for tree planting </w:t>
      </w:r>
      <w:proofErr w:type="gramStart"/>
      <w:r w:rsidRPr="00C91319">
        <w:rPr>
          <w:color w:val="2A2A2A"/>
        </w:rPr>
        <w:t>are being investigated</w:t>
      </w:r>
      <w:proofErr w:type="gramEnd"/>
      <w:r w:rsidRPr="00C91319">
        <w:rPr>
          <w:color w:val="2A2A2A"/>
        </w:rPr>
        <w:t>.</w:t>
      </w:r>
    </w:p>
    <w:p w:rsidR="001E4EA3" w:rsidRDefault="001E4EA3" w:rsidP="001E4EA3">
      <w:pPr>
        <w:rPr>
          <w:color w:val="2A2A2A"/>
        </w:rPr>
      </w:pPr>
    </w:p>
    <w:p w:rsidR="001E4EA3" w:rsidRPr="00C91319" w:rsidRDefault="001E4EA3" w:rsidP="001E4EA3">
      <w:pPr>
        <w:rPr>
          <w:color w:val="2A2A2A"/>
        </w:rPr>
      </w:pPr>
      <w:r w:rsidRPr="00C91319">
        <w:rPr>
          <w:color w:val="2A2A2A"/>
        </w:rPr>
        <w:t xml:space="preserve">Existing tree plantings </w:t>
      </w:r>
      <w:proofErr w:type="gramStart"/>
      <w:r w:rsidRPr="00C91319">
        <w:rPr>
          <w:color w:val="2A2A2A"/>
        </w:rPr>
        <w:t>will be moved</w:t>
      </w:r>
      <w:proofErr w:type="gramEnd"/>
      <w:r w:rsidRPr="00C91319">
        <w:rPr>
          <w:color w:val="2A2A2A"/>
        </w:rPr>
        <w:t xml:space="preserve"> in autumn 2015.</w:t>
      </w:r>
    </w:p>
    <w:p w:rsidR="001E4EA3" w:rsidRDefault="001E4EA3" w:rsidP="001E4EA3">
      <w:pPr>
        <w:rPr>
          <w:color w:val="2A2A2A"/>
        </w:rPr>
      </w:pPr>
    </w:p>
    <w:p w:rsidR="001E4EA3" w:rsidRDefault="001E4EA3" w:rsidP="001E4EA3">
      <w:pPr>
        <w:rPr>
          <w:color w:val="2A2A2A"/>
        </w:rPr>
      </w:pPr>
      <w:bookmarkStart w:id="0" w:name="_GoBack"/>
      <w:bookmarkEnd w:id="0"/>
      <w:r w:rsidRPr="00C91319">
        <w:rPr>
          <w:color w:val="2A2A2A"/>
        </w:rPr>
        <w:t xml:space="preserve">Tree planting will resume as soon as new site is </w:t>
      </w:r>
      <w:proofErr w:type="spellStart"/>
      <w:r w:rsidRPr="00C91319">
        <w:rPr>
          <w:color w:val="2A2A2A"/>
        </w:rPr>
        <w:t>authorised</w:t>
      </w:r>
      <w:proofErr w:type="spellEnd"/>
      <w:r w:rsidRPr="00C91319">
        <w:rPr>
          <w:color w:val="2A2A2A"/>
        </w:rPr>
        <w:t>.</w:t>
      </w:r>
    </w:p>
    <w:p w:rsidR="001E4EA3" w:rsidRDefault="001E4EA3" w:rsidP="001E4EA3">
      <w:pPr>
        <w:rPr>
          <w:color w:val="2A2A2A"/>
        </w:rPr>
      </w:pPr>
    </w:p>
    <w:p w:rsidR="00C91319" w:rsidRPr="00C91319" w:rsidRDefault="00C91319" w:rsidP="00C91319">
      <w:pPr>
        <w:rPr>
          <w:color w:val="2A2A2A"/>
        </w:rPr>
      </w:pPr>
    </w:p>
    <w:p w:rsidR="00F4599E" w:rsidRDefault="00F4599E" w:rsidP="002F34E8">
      <w:pPr>
        <w:rPr>
          <w:color w:val="2A2A2A"/>
        </w:rPr>
      </w:pPr>
    </w:p>
    <w:p w:rsidR="00F4599E" w:rsidRDefault="00F4599E" w:rsidP="002F34E8">
      <w:pPr>
        <w:rPr>
          <w:color w:val="2A2A2A"/>
        </w:rPr>
      </w:pPr>
      <w:r w:rsidRPr="00F4599E">
        <w:rPr>
          <w:b/>
          <w:color w:val="2A2A2A"/>
          <w:u w:val="single"/>
        </w:rPr>
        <w:t>Treasurer’s report</w:t>
      </w:r>
      <w:r>
        <w:rPr>
          <w:color w:val="2A2A2A"/>
        </w:rPr>
        <w:t>:</w:t>
      </w:r>
    </w:p>
    <w:p w:rsidR="00F4599E" w:rsidRDefault="00F4599E" w:rsidP="002F34E8">
      <w:pPr>
        <w:rPr>
          <w:color w:val="2A2A2A"/>
        </w:rPr>
      </w:pPr>
    </w:p>
    <w:p w:rsidR="00F4599E" w:rsidRDefault="00F4599E" w:rsidP="002F34E8">
      <w:pPr>
        <w:rPr>
          <w:color w:val="2A2A2A"/>
        </w:rPr>
      </w:pPr>
      <w:r>
        <w:rPr>
          <w:color w:val="2A2A2A"/>
        </w:rPr>
        <w:t xml:space="preserve">No income </w:t>
      </w:r>
      <w:proofErr w:type="gramStart"/>
      <w:r>
        <w:rPr>
          <w:color w:val="2A2A2A"/>
        </w:rPr>
        <w:t>raised</w:t>
      </w:r>
      <w:proofErr w:type="gramEnd"/>
      <w:r>
        <w:rPr>
          <w:color w:val="2A2A2A"/>
        </w:rPr>
        <w:t xml:space="preserve">. </w:t>
      </w:r>
      <w:r w:rsidR="001E4EA3" w:rsidRPr="00C91319">
        <w:rPr>
          <w:color w:val="2A2A2A"/>
        </w:rPr>
        <w:t xml:space="preserve">Expenditure of £374 </w:t>
      </w:r>
      <w:proofErr w:type="gramStart"/>
      <w:r w:rsidR="001E4EA3" w:rsidRPr="00C91319">
        <w:rPr>
          <w:color w:val="2A2A2A"/>
        </w:rPr>
        <w:t>was met</w:t>
      </w:r>
      <w:proofErr w:type="gramEnd"/>
      <w:r w:rsidR="001E4EA3" w:rsidRPr="00C91319">
        <w:rPr>
          <w:color w:val="2A2A2A"/>
        </w:rPr>
        <w:t xml:space="preserve"> by donations from the Chairman.</w:t>
      </w:r>
      <w:r w:rsidR="001E4EA3">
        <w:rPr>
          <w:color w:val="2A2A2A"/>
        </w:rPr>
        <w:t xml:space="preserve"> </w:t>
      </w:r>
    </w:p>
    <w:p w:rsidR="001E4EA3" w:rsidRDefault="001E4EA3" w:rsidP="002F34E8">
      <w:pPr>
        <w:rPr>
          <w:color w:val="2A2A2A"/>
        </w:rPr>
      </w:pPr>
    </w:p>
    <w:p w:rsidR="00F4599E" w:rsidRDefault="00F4599E" w:rsidP="002F34E8">
      <w:pPr>
        <w:rPr>
          <w:color w:val="2A2A2A"/>
        </w:rPr>
      </w:pPr>
      <w:r w:rsidRPr="00F4599E">
        <w:rPr>
          <w:b/>
          <w:color w:val="2A2A2A"/>
          <w:u w:val="single"/>
        </w:rPr>
        <w:t>Any other business</w:t>
      </w:r>
      <w:r>
        <w:rPr>
          <w:color w:val="2A2A2A"/>
        </w:rPr>
        <w:t>:</w:t>
      </w:r>
    </w:p>
    <w:p w:rsidR="00F4599E" w:rsidRDefault="00F4599E" w:rsidP="002F34E8">
      <w:pPr>
        <w:rPr>
          <w:color w:val="2A2A2A"/>
        </w:rPr>
      </w:pPr>
    </w:p>
    <w:p w:rsidR="00F4599E" w:rsidRDefault="00F4599E" w:rsidP="002F34E8">
      <w:pPr>
        <w:rPr>
          <w:color w:val="2A2A2A"/>
        </w:rPr>
      </w:pPr>
      <w:r>
        <w:rPr>
          <w:color w:val="2A2A2A"/>
        </w:rPr>
        <w:t>No changes to Trustees.</w:t>
      </w:r>
    </w:p>
    <w:p w:rsidR="00F4599E" w:rsidRDefault="00F4599E" w:rsidP="002F34E8">
      <w:pPr>
        <w:rPr>
          <w:color w:val="2A2A2A"/>
        </w:rPr>
      </w:pPr>
    </w:p>
    <w:p w:rsidR="00F4599E" w:rsidRDefault="00B41E52" w:rsidP="002F34E8">
      <w:pPr>
        <w:rPr>
          <w:color w:val="2A2A2A"/>
        </w:rPr>
      </w:pPr>
      <w:r w:rsidRPr="00B41E52">
        <w:rPr>
          <w:b/>
          <w:color w:val="2A2A2A"/>
          <w:u w:val="single"/>
        </w:rPr>
        <w:t>Signed</w:t>
      </w:r>
      <w:r>
        <w:rPr>
          <w:color w:val="2A2A2A"/>
        </w:rPr>
        <w:t>:</w:t>
      </w:r>
    </w:p>
    <w:p w:rsidR="00B41E52" w:rsidRDefault="00B41E52" w:rsidP="002F34E8">
      <w:pPr>
        <w:rPr>
          <w:color w:val="2A2A2A"/>
        </w:rPr>
      </w:pPr>
    </w:p>
    <w:p w:rsidR="00B41E52" w:rsidRPr="00402C1D" w:rsidRDefault="00B41E52" w:rsidP="00B41E52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  <w:r>
        <w:rPr>
          <w:rFonts w:ascii="Arial" w:hAnsi="Arial" w:cs="HelveticaNeueLT-Condensed"/>
          <w:color w:val="auto"/>
        </w:rPr>
        <w:t xml:space="preserve">Bob Glen          ___________________________ </w:t>
      </w:r>
      <w:r w:rsidRPr="00402C1D">
        <w:rPr>
          <w:rFonts w:ascii="Arial" w:hAnsi="Arial" w:cs="HelveticaNeueLT-Condensed"/>
          <w:color w:val="auto"/>
        </w:rPr>
        <w:t>Chair</w:t>
      </w:r>
      <w:r>
        <w:rPr>
          <w:rFonts w:ascii="Arial" w:hAnsi="Arial" w:cs="HelveticaNeueLT-Condensed"/>
          <w:color w:val="auto"/>
        </w:rPr>
        <w:t xml:space="preserve">, </w:t>
      </w:r>
      <w:r w:rsidRPr="00402C1D">
        <w:rPr>
          <w:rFonts w:ascii="Arial" w:hAnsi="Arial" w:cs="HelveticaNeueLT-Condensed"/>
          <w:color w:val="auto"/>
        </w:rPr>
        <w:t>Secretary</w:t>
      </w:r>
      <w:r>
        <w:rPr>
          <w:rFonts w:ascii="Arial" w:hAnsi="Arial" w:cs="HelveticaNeueLT-Condensed"/>
          <w:color w:val="auto"/>
        </w:rPr>
        <w:t xml:space="preserve">, </w:t>
      </w:r>
      <w:r w:rsidRPr="00402C1D">
        <w:rPr>
          <w:rFonts w:ascii="Arial" w:hAnsi="Arial" w:cs="HelveticaNeueLT-Condensed"/>
          <w:color w:val="auto"/>
        </w:rPr>
        <w:t>Treasurer</w:t>
      </w:r>
    </w:p>
    <w:p w:rsidR="00B41E52" w:rsidRDefault="00B41E52" w:rsidP="00B41E52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</w:p>
    <w:p w:rsidR="00B41E52" w:rsidRPr="00402C1D" w:rsidRDefault="00B41E52" w:rsidP="00B41E52">
      <w:pPr>
        <w:pStyle w:val="Default"/>
        <w:tabs>
          <w:tab w:val="left" w:pos="4253"/>
        </w:tabs>
        <w:spacing w:after="40"/>
        <w:rPr>
          <w:rFonts w:ascii="Arial" w:hAnsi="Arial" w:cs="HelveticaNeueLT-Condensed"/>
          <w:color w:val="auto"/>
        </w:rPr>
      </w:pPr>
      <w:r>
        <w:rPr>
          <w:rFonts w:ascii="Arial" w:hAnsi="Arial" w:cs="HelveticaNeueLT-Condensed"/>
          <w:color w:val="auto"/>
        </w:rPr>
        <w:t>Jill Glen            ___________________________</w:t>
      </w:r>
      <w:r w:rsidRPr="00402C1D">
        <w:rPr>
          <w:rFonts w:ascii="Arial" w:hAnsi="Arial" w:cs="HelveticaNeueLT-Condensed"/>
          <w:color w:val="auto"/>
        </w:rPr>
        <w:tab/>
      </w:r>
    </w:p>
    <w:p w:rsidR="00B41E52" w:rsidRDefault="00B41E52" w:rsidP="00B41E52">
      <w:pPr>
        <w:rPr>
          <w:rFonts w:ascii="Arial" w:hAnsi="Arial" w:cs="HelveticaNeueLT-Condensed"/>
        </w:rPr>
      </w:pPr>
    </w:p>
    <w:p w:rsidR="00B41E52" w:rsidRDefault="00B41E52" w:rsidP="00B41E52">
      <w:pPr>
        <w:rPr>
          <w:color w:val="2A2A2A"/>
        </w:rPr>
      </w:pPr>
      <w:r>
        <w:rPr>
          <w:rFonts w:ascii="Arial" w:hAnsi="Arial" w:cs="HelveticaNeueLT-Condensed"/>
        </w:rPr>
        <w:t xml:space="preserve">Joyce </w:t>
      </w:r>
      <w:proofErr w:type="spellStart"/>
      <w:r>
        <w:rPr>
          <w:rFonts w:ascii="Arial" w:hAnsi="Arial" w:cs="HelveticaNeueLT-Condensed"/>
        </w:rPr>
        <w:t>Maciver</w:t>
      </w:r>
      <w:proofErr w:type="spellEnd"/>
      <w:r>
        <w:rPr>
          <w:rFonts w:ascii="Arial" w:hAnsi="Arial" w:cs="HelveticaNeueLT-Condensed"/>
        </w:rPr>
        <w:t xml:space="preserve"> ___________________________</w:t>
      </w:r>
    </w:p>
    <w:p w:rsidR="00F4599E" w:rsidRDefault="00F4599E" w:rsidP="002F34E8"/>
    <w:sectPr w:rsidR="00F4599E" w:rsidSect="00F4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Bold">
    <w:altName w:val="HelveticaNeue LT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-Condensed">
    <w:altName w:val="HelveticaNeue LT 57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8"/>
    <w:rsid w:val="001E4EA3"/>
    <w:rsid w:val="002F34E8"/>
    <w:rsid w:val="00811320"/>
    <w:rsid w:val="008A2027"/>
    <w:rsid w:val="00B41E52"/>
    <w:rsid w:val="00BC5FC4"/>
    <w:rsid w:val="00C53C73"/>
    <w:rsid w:val="00C823BD"/>
    <w:rsid w:val="00C91319"/>
    <w:rsid w:val="00E9024A"/>
    <w:rsid w:val="00EA0602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4E8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" w:eastAsia="Times New Roman" w:hAnsi="Helvetica Neue LT" w:cs="Helvetica Neue L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E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4E8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" w:eastAsia="Times New Roman" w:hAnsi="Helvetica Neue LT" w:cs="Helvetica Neue L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 Glen</cp:lastModifiedBy>
  <cp:revision>2</cp:revision>
  <dcterms:created xsi:type="dcterms:W3CDTF">2019-12-24T22:58:00Z</dcterms:created>
  <dcterms:modified xsi:type="dcterms:W3CDTF">2019-12-24T22:58:00Z</dcterms:modified>
</cp:coreProperties>
</file>